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p>
            <w:r>
              <w:t xml:space="preserve">123 Rue de l'Exemple</w:t>
            </w:r>
          </w:p>
          <w:p>
            <w:r>
              <w:t xml:space="preserve">75000 PARIS</w:t>
            </w:r>
          </w:p>
        </w:tc>
        <w:tc>
          <w:tcPr>
            <w:tcBorders>
              <w:left w:val="single" w:color="E2E8F0" w:sz="10"/>
              <w:bottom w:val="single" w:color="E2E8F0" w:sz="1"/>
            </w:tcBorders>
            <w:shd w:fill="F8FAFC"/>
            <w:tcMar>
              <w:top w:type="dxa" w:w="100"/>
              <w:left w:type="dxa" w:w="200"/>
              <w:bottom w:type="dxa" w:w="100"/>
            </w:tcMar>
          </w:tcPr>
          <w:p>
            <w:pPr>
              <w:jc w:val="left"/>
            </w:pPr>
            <w:r>
              <w:rPr>
                <w:b/>
                <w:bCs/>
                <w:color w:val="1E293B"/>
              </w:rPr>
              <w:t xml:space="preserve">CLIENT</w:t>
            </w:r>
          </w:p>
          <w:p>
            <w:r>
              <w:t xml:space="preserve">M. Nom Prénom</w:t>
            </w:r>
          </w:p>
          <w:p>
            <w:r>
              <w:t xml:space="preserve">10 Avenue du Client</w:t>
            </w:r>
          </w:p>
          <w:p>
            <w:r>
              <w:t xml:space="preserve">75000 PARIS</w:t>
            </w:r>
          </w:p>
        </w:tc>
      </w:tr>
    </w:tbl>
    <w:p/>
    <w:p/>
    <w:p>
      <w:pPr>
        <w:pBdr>
          <w:bottom w:val="single" w:color="F97316" w:sz="6" w:space="4"/>
        </w:pBdr>
      </w:pPr>
      <w:r>
        <w:rPr>
          <w:b/>
          <w:bCs/>
          <w:color w:val="F97316"/>
          <w:sz w:val="28"/>
          <w:szCs w:val="28"/>
        </w:rPr>
        <w:t xml:space="preserve">FACTURE N° 2024-05-001</w:t>
      </w:r>
    </w:p>
    <w:p>
      <w:pPr>
        <w:spacing w:before="120"/>
      </w:pPr>
      <w:r>
        <w:t xml:space="preserve">Date d'émission : 12/13/2025</w:t>
      </w:r>
    </w:p>
    <w:p>
      <w:pPr>
        <w:spacing w:after="240"/>
      </w:pPr>
      <w:r>
        <w:t xml:space="preserve">Intitulé : Rénovation installation électrique cuisine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shd w:fill="1E293B"/>
            <w:vAlign w:val="center"/>
          </w:tcPr>
          <w:p>
            <w:r>
              <w:t xml:space="preserve">Désignation</w:t>
            </w:r>
          </w:p>
        </w:tc>
        <w:tc>
          <w:tcPr>
            <w:tcW w:type="pct" w:w="10%"/>
            <w:shd w:fill="1E293B"/>
          </w:tcPr>
          <w:p>
            <w:pPr>
              <w:jc w:val="center"/>
            </w:pPr>
            <w:r>
              <w:t xml:space="preserve">U</w:t>
            </w:r>
          </w:p>
        </w:tc>
        <w:tc>
          <w:tcPr>
            <w:tcW w:type="pct" w:w="10%"/>
            <w:shd w:fill="1E293B"/>
          </w:tcPr>
          <w:p>
            <w:pPr>
              <w:jc w:val="center"/>
            </w:pPr>
            <w:r>
              <w:t xml:space="preserve">Qté</w:t>
            </w:r>
          </w:p>
        </w:tc>
        <w:tc>
          <w:tcPr>
            <w:tcW w:type="pct" w:w="15%"/>
            <w:shd w:fill="1E293B"/>
          </w:tcPr>
          <w:p>
            <w:pPr>
              <w:jc w:val="right"/>
            </w:pPr>
            <w:r>
              <w:t xml:space="preserve">P.U. HT</w:t>
            </w:r>
          </w:p>
        </w:tc>
        <w:tc>
          <w:tcPr>
            <w:tcW w:type="pct" w:w="15%"/>
            <w:shd w:fill="1E293B"/>
          </w:tcPr>
          <w:p>
            <w:pPr>
              <w:jc w:val="right"/>
            </w:pPr>
            <w:r>
              <w:t xml:space="preserve">Total HT</w:t>
            </w:r>
          </w:p>
        </w:tc>
      </w:tr>
      <w:tr>
        <w:tc>
          <w:p>
            <w:r>
              <w:t xml:space="preserve">Tableau électrique 3 rangées complet</w:t>
            </w:r>
          </w:p>
        </w:tc>
        <w:tc>
          <w:p>
            <w:pPr>
              <w:jc w:val="center"/>
            </w:pPr>
            <w:r>
              <w:t xml:space="preserve">U</w:t>
            </w:r>
          </w:p>
        </w:tc>
        <w:tc>
          <w:p>
            <w:pPr>
              <w:jc w:val="center"/>
            </w:pPr>
            <w:r>
              <w:t xml:space="preserve">1</w:t>
            </w:r>
          </w:p>
        </w:tc>
        <w:tc>
          <w:p>
            <w:pPr>
              <w:jc w:val="right"/>
            </w:pPr>
            <w:r>
              <w:t xml:space="preserve">450,00 €</w:t>
            </w:r>
          </w:p>
        </w:tc>
        <w:tc>
          <w:p>
            <w:pPr>
              <w:jc w:val="right"/>
            </w:pPr>
            <w:r>
              <w:t xml:space="preserve">450,00 €</w:t>
            </w:r>
          </w:p>
        </w:tc>
      </w:tr>
      <w:tr>
        <w:tc>
          <w:p>
            <w:r>
              <w:t xml:space="preserve">Prises de courant 16A + Terre</w:t>
            </w:r>
          </w:p>
        </w:tc>
        <w:tc>
          <w:p>
            <w:pPr>
              <w:jc w:val="center"/>
            </w:pPr>
            <w:r>
              <w:t xml:space="preserve">U</w:t>
            </w:r>
          </w:p>
        </w:tc>
        <w:tc>
          <w:p>
            <w:pPr>
              <w:jc w:val="center"/>
            </w:pPr>
            <w:r>
              <w:t xml:space="preserve">8</w:t>
            </w:r>
          </w:p>
        </w:tc>
        <w:tc>
          <w:p>
            <w:pPr>
              <w:jc w:val="right"/>
            </w:pPr>
            <w:r>
              <w:t xml:space="preserve">65,00 €</w:t>
            </w:r>
          </w:p>
        </w:tc>
        <w:tc>
          <w:p>
            <w:pPr>
              <w:jc w:val="right"/>
            </w:pPr>
            <w:r>
              <w:t xml:space="preserve">520,00 €</w:t>
            </w:r>
          </w:p>
        </w:tc>
      </w:tr>
    </w:tbl>
    <w:p/>
    <w:tbl>
      <w:tblPr>
        <w:tblW w:type="pct" w:w="4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p>
            <w:pPr>
              <w:jc w:val="right"/>
            </w:pPr>
            <w:r>
              <w:t xml:space="preserve">Total HT :</w:t>
            </w:r>
          </w:p>
        </w:tc>
        <w:tc>
          <w:p>
            <w:pPr>
              <w:jc w:val="right"/>
            </w:pPr>
            <w:r>
              <w:t xml:space="preserve">970,00 €</w:t>
            </w:r>
          </w:p>
        </w:tc>
      </w:tr>
      <w:tr>
        <w:tc>
          <w:p>
            <w:pPr>
              <w:jc w:val="right"/>
            </w:pPr>
            <w:r>
              <w:t xml:space="preserve">TVA (20%) :</w:t>
            </w:r>
          </w:p>
        </w:tc>
        <w:tc>
          <w:p>
            <w:pPr>
              <w:jc w:val="right"/>
            </w:pPr>
            <w:r>
              <w:t xml:space="preserve">194,00 €</w:t>
            </w:r>
          </w:p>
        </w:tc>
      </w:tr>
      <w:tr>
        <w:tc>
          <w:tcPr>
            <w:shd w:fill="F97316"/>
          </w:tcPr>
          <w:p>
            <w:pPr>
              <w:jc w:val="right"/>
            </w:pPr>
            <w:r>
              <w:t xml:space="preserve">NET À PAYER :</w:t>
            </w:r>
          </w:p>
        </w:tc>
        <w:tc>
          <w:tcPr>
            <w:tcBorders>
              <w:bottom w:val="single" w:color="F97316" w:sz="10"/>
            </w:tcBorders>
          </w:tcPr>
          <w:p>
            <w:pPr>
              <w:jc w:val="right"/>
            </w:pPr>
            <w:r>
              <w:t xml:space="preserve">1 164,00 €</w:t>
            </w:r>
          </w:p>
        </w:tc>
      </w:tr>
    </w:tbl>
    <w:p/>
    <w:p/>
    <w:p>
      <w:r>
        <w:t xml:space="preserve">Modalités de règlement</w:t>
      </w:r>
    </w:p>
    <w:p>
      <w:r>
        <w:t xml:space="preserve">Paiement à réception.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4A3B8"/>
        <w:sz w:val="16"/>
        <w:szCs w:val="16"/>
      </w:rPr>
      <w:t xml:space="preserve">Entreprise dupont - SAS au capital de 1000€ - SIRET 000 000 000 00000 - RCS Paris</w:t>
    </w:r>
  </w:p>
  <w:p>
    <w:pPr>
      <w:jc w:val="center"/>
    </w:pPr>
    CURRENT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b/>
        <w:bCs/>
        <w:color w:val="1E293B"/>
        <w:sz w:val="32"/>
        <w:szCs w:val="32"/>
      </w:rPr>
      <w:t xml:space="preserve">VOTRE ENTREPRISE</w:t>
    </w:r>
  </w:p>
  <w:p>
    <w:r>
      <w:t xml:space="preserve">Spécialiste Électricité Générale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ArtisanFacture</dc:creator>
  <cp:lastModifiedBy>Un-named</cp:lastModifiedBy>
  <cp:revision>1</cp:revision>
  <dcterms:created xsi:type="dcterms:W3CDTF">2025-12-13T13:22:19.223Z</dcterms:created>
  <dcterms:modified xsi:type="dcterms:W3CDTF">2025-12-13T13:22:19.223Z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